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sz w:val="30"/>
          <w:szCs w:val="30"/>
        </w:rPr>
      </w:pPr>
      <w:bookmarkStart w:colFirst="0" w:colLast="0" w:name="_gjdgxs" w:id="0"/>
      <w:bookmarkEnd w:id="0"/>
      <w:r w:rsidDel="00000000" w:rsidR="00000000" w:rsidRPr="00000000">
        <w:rPr>
          <w:rFonts w:ascii="Calibri" w:cs="Calibri" w:eastAsia="Calibri" w:hAnsi="Calibri"/>
          <w:b w:val="1"/>
          <w:bCs w:val="1"/>
          <w:sz w:val="34"/>
          <w:szCs w:val="34"/>
          <w:rtl w:val="0"/>
        </w:rPr>
        <w:t xml:space="preserve">BHCA, INC. Preschools  Important Registration Deadlines</w:t>
      </w:r>
      <w:r w:rsidDel="00000000" w:rsidR="00000000" w:rsidRPr="00000000">
        <w:rPr>
          <w:rtl w:val="0"/>
        </w:rPr>
      </w:r>
    </w:p>
    <w:p w:rsidR="00000000" w:rsidDel="00000000" w:rsidP="00000000" w:rsidRDefault="00000000" w:rsidRPr="00000000" w14:paraId="00000002">
      <w:pPr>
        <w:spacing w:after="200" w:line="240" w:lineRule="auto"/>
        <w:ind w:left="360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February 2, 2026         Applications available for 2026-2027 Preschool program and </w:t>
      </w:r>
    </w:p>
    <w:p w:rsidR="00000000" w:rsidDel="00000000" w:rsidP="00000000" w:rsidRDefault="00000000" w:rsidRPr="00000000" w14:paraId="00000003">
      <w:pPr>
        <w:spacing w:after="200" w:line="240" w:lineRule="auto"/>
        <w:ind w:left="5760" w:hanging="3600"/>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4"/>
          <w:szCs w:val="24"/>
          <w:rtl w:val="0"/>
        </w:rPr>
        <w:t xml:space="preserve">summer camp for</w:t>
      </w:r>
      <w:r w:rsidDel="00000000" w:rsidR="00000000" w:rsidRPr="00000000">
        <w:rPr>
          <w:rFonts w:ascii="Calibri" w:cs="Calibri" w:eastAsia="Calibri" w:hAnsi="Calibri"/>
          <w:b w:val="1"/>
          <w:bCs w:val="1"/>
          <w:sz w:val="24"/>
          <w:szCs w:val="24"/>
          <w:u w:val="single"/>
          <w:rtl w:val="0"/>
        </w:rPr>
        <w:t xml:space="preserve"> </w:t>
      </w:r>
      <w:r w:rsidDel="00000000" w:rsidR="00000000" w:rsidRPr="00000000">
        <w:rPr>
          <w:rFonts w:ascii="Calibri" w:cs="Calibri" w:eastAsia="Calibri" w:hAnsi="Calibri"/>
          <w:b w:val="1"/>
          <w:bCs w:val="1"/>
          <w:sz w:val="28"/>
          <w:szCs w:val="28"/>
          <w:u w:val="single"/>
          <w:rtl w:val="0"/>
        </w:rPr>
        <w:t xml:space="preserve">all current students and employees</w:t>
      </w:r>
    </w:p>
    <w:p w:rsidR="00000000" w:rsidDel="00000000" w:rsidP="00000000" w:rsidRDefault="00000000" w:rsidRPr="00000000" w14:paraId="00000004">
      <w:pPr>
        <w:spacing w:after="200" w:line="276" w:lineRule="auto"/>
        <w:ind w:left="144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Non-refundable fees:  registration fee - $150.00                                                                                                Supply fee - $200.00</w:t>
      </w:r>
    </w:p>
    <w:p w:rsidR="00000000" w:rsidDel="00000000" w:rsidP="00000000" w:rsidRDefault="00000000" w:rsidRPr="00000000" w14:paraId="00000005">
      <w:pPr>
        <w:spacing w:after="200" w:line="276" w:lineRule="auto"/>
        <w:ind w:left="36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New Students REGISTRATION:</w:t>
      </w:r>
    </w:p>
    <w:p w:rsidR="00000000" w:rsidDel="00000000" w:rsidP="00000000" w:rsidRDefault="00000000" w:rsidRPr="00000000" w14:paraId="00000006">
      <w:pPr>
        <w:spacing w:after="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March 1</w:t>
      </w:r>
      <w:r w:rsidDel="00000000" w:rsidR="00000000" w:rsidRPr="00000000">
        <w:rPr>
          <w:rFonts w:ascii="Calibri" w:cs="Calibri" w:eastAsia="Calibri" w:hAnsi="Calibri"/>
          <w:b w:val="1"/>
          <w:bCs w:val="1"/>
          <w:sz w:val="24"/>
          <w:szCs w:val="24"/>
          <w:highlight w:val="white"/>
          <w:rtl w:val="0"/>
        </w:rPr>
        <w:t xml:space="preserve">0</w:t>
      </w:r>
      <w:r w:rsidDel="00000000" w:rsidR="00000000" w:rsidRPr="00000000">
        <w:rPr>
          <w:rFonts w:ascii="Calibri" w:cs="Calibri" w:eastAsia="Calibri" w:hAnsi="Calibri"/>
          <w:b w:val="1"/>
          <w:bCs w:val="1"/>
          <w:sz w:val="24"/>
          <w:szCs w:val="24"/>
          <w:rtl w:val="0"/>
        </w:rPr>
        <w:t xml:space="preserve">, 2026                                  BH Preschool                         </w:t>
        <w:tab/>
        <w:t xml:space="preserve">   9:00-10:30</w:t>
      </w:r>
    </w:p>
    <w:p w:rsidR="00000000" w:rsidDel="00000000" w:rsidP="00000000" w:rsidRDefault="00000000" w:rsidRPr="00000000" w14:paraId="00000007">
      <w:pPr>
        <w:spacing w:after="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March 1</w:t>
      </w:r>
      <w:r w:rsidDel="00000000" w:rsidR="00000000" w:rsidRPr="00000000">
        <w:rPr>
          <w:rFonts w:ascii="Calibri" w:cs="Calibri" w:eastAsia="Calibri" w:hAnsi="Calibri"/>
          <w:b w:val="1"/>
          <w:bCs w:val="1"/>
          <w:sz w:val="24"/>
          <w:szCs w:val="24"/>
          <w:highlight w:val="white"/>
          <w:rtl w:val="0"/>
        </w:rPr>
        <w:t xml:space="preserve">1</w:t>
      </w:r>
      <w:r w:rsidDel="00000000" w:rsidR="00000000" w:rsidRPr="00000000">
        <w:rPr>
          <w:rFonts w:ascii="Calibri" w:cs="Calibri" w:eastAsia="Calibri" w:hAnsi="Calibri"/>
          <w:b w:val="1"/>
          <w:bCs w:val="1"/>
          <w:sz w:val="24"/>
          <w:szCs w:val="24"/>
          <w:rtl w:val="0"/>
        </w:rPr>
        <w:t xml:space="preserve">, 2026</w:t>
        <w:tab/>
        <w:tab/>
        <w:t xml:space="preserve">         NBH Preschool</w:t>
        <w:tab/>
        <w:tab/>
        <w:t xml:space="preserve">        </w:t>
        <w:tab/>
        <w:t xml:space="preserve">   9:00-10:30</w:t>
      </w:r>
    </w:p>
    <w:p w:rsidR="00000000" w:rsidDel="00000000" w:rsidP="00000000" w:rsidRDefault="00000000" w:rsidRPr="00000000" w14:paraId="00000008">
      <w:pPr>
        <w:spacing w:after="200" w:line="276" w:lineRule="auto"/>
        <w:rPr>
          <w:rFonts w:ascii="Comic Sans MS" w:cs="Comic Sans MS" w:eastAsia="Comic Sans MS" w:hAnsi="Comic Sans MS"/>
          <w:b w:val="1"/>
          <w:bCs w:val="1"/>
          <w:sz w:val="26"/>
          <w:szCs w:val="26"/>
        </w:rPr>
      </w:pPr>
      <w:r w:rsidDel="00000000" w:rsidR="00000000" w:rsidRPr="00000000">
        <w:rPr>
          <w:rFonts w:ascii="Calibri" w:cs="Calibri" w:eastAsia="Calibri" w:hAnsi="Calibri"/>
          <w:b w:val="1"/>
          <w:bCs w:val="1"/>
          <w:rtl w:val="0"/>
        </w:rPr>
        <w:t xml:space="preserve">  </w:t>
      </w:r>
      <w:r w:rsidDel="00000000" w:rsidR="00000000" w:rsidRPr="00000000">
        <w:rPr>
          <w:rFonts w:ascii="Comic Sans MS" w:cs="Comic Sans MS" w:eastAsia="Comic Sans MS" w:hAnsi="Comic Sans MS"/>
          <w:b w:val="1"/>
          <w:bCs w:val="1"/>
          <w:rtl w:val="0"/>
        </w:rPr>
        <w:t xml:space="preserve">****</w:t>
      </w:r>
      <w:r w:rsidDel="00000000" w:rsidR="00000000" w:rsidRPr="00000000">
        <w:rPr>
          <w:rFonts w:ascii="Comic Sans MS" w:cs="Comic Sans MS" w:eastAsia="Comic Sans MS" w:hAnsi="Comic Sans MS"/>
          <w:b w:val="1"/>
          <w:bCs w:val="1"/>
          <w:sz w:val="26"/>
          <w:szCs w:val="26"/>
          <w:rtl w:val="0"/>
        </w:rPr>
        <w:t xml:space="preserve">Car line drop off only!  Line will form in front of the </w:t>
      </w:r>
      <w:r w:rsidDel="00000000" w:rsidR="00000000" w:rsidRPr="00000000">
        <w:rPr>
          <w:rFonts w:ascii="Comic Sans MS" w:cs="Comic Sans MS" w:eastAsia="Comic Sans MS" w:hAnsi="Comic Sans MS"/>
          <w:b w:val="1"/>
          <w:bCs w:val="1"/>
          <w:i w:val="1"/>
          <w:iCs w:val="1"/>
          <w:sz w:val="26"/>
          <w:szCs w:val="26"/>
          <w:u w:val="single"/>
          <w:rtl w:val="0"/>
        </w:rPr>
        <w:t xml:space="preserve">elementary</w:t>
      </w:r>
      <w:r w:rsidDel="00000000" w:rsidR="00000000" w:rsidRPr="00000000">
        <w:rPr>
          <w:rFonts w:ascii="Comic Sans MS" w:cs="Comic Sans MS" w:eastAsia="Comic Sans MS" w:hAnsi="Comic Sans MS"/>
          <w:b w:val="1"/>
          <w:bCs w:val="1"/>
          <w:sz w:val="26"/>
          <w:szCs w:val="26"/>
          <w:rtl w:val="0"/>
        </w:rPr>
        <w:t xml:space="preserve"> school.  Please remain in your car and we will come to you to collect your completed application and non-refundable supply/registration fees.  Fees can be paid by cash, check, or money order ONLY.  No online payments or credit card payments will be accepted at that time.  The complete registration packet will be emailed after we receive your completed application and payment. Please contact Sherry Daimler at </w:t>
      </w:r>
      <w:hyperlink r:id="rId6">
        <w:r w:rsidDel="00000000" w:rsidR="00000000" w:rsidRPr="00000000">
          <w:rPr>
            <w:rFonts w:ascii="Comic Sans MS" w:cs="Comic Sans MS" w:eastAsia="Comic Sans MS" w:hAnsi="Comic Sans MS"/>
            <w:b w:val="1"/>
            <w:bCs w:val="1"/>
            <w:color w:val="1155cc"/>
            <w:sz w:val="26"/>
            <w:szCs w:val="26"/>
            <w:u w:val="single"/>
            <w:rtl w:val="0"/>
          </w:rPr>
          <w:t xml:space="preserve">daimlsl@bayhaven.org</w:t>
        </w:r>
      </w:hyperlink>
      <w:r w:rsidDel="00000000" w:rsidR="00000000" w:rsidRPr="00000000">
        <w:rPr>
          <w:rFonts w:ascii="Comic Sans MS" w:cs="Comic Sans MS" w:eastAsia="Comic Sans MS" w:hAnsi="Comic Sans MS"/>
          <w:b w:val="1"/>
          <w:bCs w:val="1"/>
          <w:sz w:val="26"/>
          <w:szCs w:val="26"/>
          <w:rtl w:val="0"/>
        </w:rPr>
        <w:t xml:space="preserve">, (850) 248-0235 with any questions.</w:t>
      </w:r>
    </w:p>
    <w:p w:rsidR="00000000" w:rsidDel="00000000" w:rsidP="00000000" w:rsidRDefault="00000000" w:rsidRPr="00000000" w14:paraId="00000009">
      <w:pPr>
        <w:spacing w:after="200" w:line="276"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rtl w:val="0"/>
        </w:rPr>
        <w:tab/>
        <w:tab/>
        <w:t xml:space="preserve">**NO LOTTERY…</w:t>
      </w:r>
      <w:r w:rsidDel="00000000" w:rsidR="00000000" w:rsidRPr="00000000">
        <w:rPr>
          <w:rFonts w:ascii="Calibri" w:cs="Calibri" w:eastAsia="Calibri" w:hAnsi="Calibri"/>
          <w:b w:val="1"/>
          <w:bCs w:val="1"/>
          <w:sz w:val="24"/>
          <w:szCs w:val="24"/>
          <w:u w:val="single"/>
          <w:rtl w:val="0"/>
        </w:rPr>
        <w:t xml:space="preserve">Registrations will be taken until spots filled, then</w:t>
      </w:r>
      <w:r w:rsidDel="00000000" w:rsidR="00000000" w:rsidRPr="00000000">
        <w:rPr>
          <w:rFonts w:ascii="Calibri" w:cs="Calibri" w:eastAsia="Calibri" w:hAnsi="Calibri"/>
          <w:b w:val="1"/>
          <w:bCs w:val="1"/>
          <w:sz w:val="24"/>
          <w:szCs w:val="24"/>
          <w:rtl w:val="0"/>
        </w:rPr>
        <w:t xml:space="preserve"> </w:t>
        <w:tab/>
        <w:tab/>
        <w:tab/>
        <w:tab/>
        <w:tab/>
        <w:tab/>
        <w:tab/>
      </w:r>
      <w:r w:rsidDel="00000000" w:rsidR="00000000" w:rsidRPr="00000000">
        <w:rPr>
          <w:rFonts w:ascii="Calibri" w:cs="Calibri" w:eastAsia="Calibri" w:hAnsi="Calibri"/>
          <w:b w:val="1"/>
          <w:bCs w:val="1"/>
          <w:sz w:val="24"/>
          <w:szCs w:val="24"/>
          <w:u w:val="single"/>
          <w:rtl w:val="0"/>
        </w:rPr>
        <w:t xml:space="preserve">students will be placed on a waiting list.   </w:t>
      </w:r>
    </w:p>
    <w:p w:rsidR="00000000" w:rsidDel="00000000" w:rsidP="00000000" w:rsidRDefault="00000000" w:rsidRPr="00000000" w14:paraId="0000000A">
      <w:pPr>
        <w:spacing w:after="200" w:line="276"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4"/>
          <w:szCs w:val="24"/>
          <w:rtl w:val="0"/>
        </w:rPr>
        <w:tab/>
        <w:tab/>
      </w:r>
      <w:r w:rsidDel="00000000" w:rsidR="00000000" w:rsidRPr="00000000">
        <w:rPr>
          <w:rFonts w:ascii="Calibri" w:cs="Calibri" w:eastAsia="Calibri" w:hAnsi="Calibri"/>
          <w:b w:val="1"/>
          <w:bCs w:val="1"/>
          <w:sz w:val="30"/>
          <w:szCs w:val="30"/>
          <w:rtl w:val="0"/>
        </w:rPr>
        <w:t xml:space="preserve">Non-refundable fees</w:t>
      </w:r>
      <w:r w:rsidDel="00000000" w:rsidR="00000000" w:rsidRPr="00000000">
        <w:rPr>
          <w:rFonts w:ascii="Calibri" w:cs="Calibri" w:eastAsia="Calibri" w:hAnsi="Calibri"/>
          <w:b w:val="1"/>
          <w:bCs w:val="1"/>
          <w:sz w:val="26"/>
          <w:szCs w:val="26"/>
          <w:rtl w:val="0"/>
        </w:rPr>
        <w:t xml:space="preserve"> due at the time of registration:</w:t>
      </w:r>
    </w:p>
    <w:p w:rsidR="00000000" w:rsidDel="00000000" w:rsidP="00000000" w:rsidRDefault="00000000" w:rsidRPr="00000000" w14:paraId="0000000B">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ab/>
        <w:tab/>
        <w:tab/>
      </w:r>
      <w:r w:rsidDel="00000000" w:rsidR="00000000" w:rsidRPr="00000000">
        <w:rPr>
          <w:rFonts w:ascii="Calibri" w:cs="Calibri" w:eastAsia="Calibri" w:hAnsi="Calibri"/>
          <w:b w:val="1"/>
          <w:bCs w:val="1"/>
          <w:rtl w:val="0"/>
        </w:rPr>
        <w:t xml:space="preserve">FALL Registration - $150.00          SUMMER Registration - $100.00</w:t>
      </w:r>
    </w:p>
    <w:p w:rsidR="00000000" w:rsidDel="00000000" w:rsidP="00000000" w:rsidRDefault="00000000" w:rsidRPr="00000000" w14:paraId="0000000C">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ab/>
        <w:tab/>
        <w:tab/>
        <w:t xml:space="preserve">FALL Supply - $200.00</w:t>
        <w:tab/>
        <w:t xml:space="preserve">                SUMMER Supply - $100.00</w:t>
        <w:tab/>
      </w:r>
    </w:p>
    <w:p w:rsidR="00000000" w:rsidDel="00000000" w:rsidP="00000000" w:rsidRDefault="00000000" w:rsidRPr="00000000" w14:paraId="0000000D">
      <w:pPr>
        <w:spacing w:after="200" w:line="276" w:lineRule="auto"/>
        <w:ind w:left="360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April 30, 2026            </w:t>
      </w:r>
      <w:r w:rsidDel="00000000" w:rsidR="00000000" w:rsidRPr="00000000">
        <w:rPr>
          <w:rFonts w:ascii="Calibri" w:cs="Calibri" w:eastAsia="Calibri" w:hAnsi="Calibri"/>
          <w:b w:val="1"/>
          <w:bCs w:val="1"/>
          <w:sz w:val="28"/>
          <w:szCs w:val="28"/>
          <w:u w:val="single"/>
          <w:rtl w:val="0"/>
        </w:rPr>
        <w:t xml:space="preserve">Non-refundable</w:t>
      </w:r>
      <w:r w:rsidDel="00000000" w:rsidR="00000000" w:rsidRPr="00000000">
        <w:rPr>
          <w:rFonts w:ascii="Calibri" w:cs="Calibri" w:eastAsia="Calibri" w:hAnsi="Calibri"/>
          <w:b w:val="1"/>
          <w:bCs w:val="1"/>
          <w:sz w:val="24"/>
          <w:szCs w:val="24"/>
          <w:u w:val="single"/>
          <w:rtl w:val="0"/>
        </w:rPr>
        <w:t xml:space="preserve"> first week’s tuition payments</w:t>
      </w:r>
      <w:r w:rsidDel="00000000" w:rsidR="00000000" w:rsidRPr="00000000">
        <w:rPr>
          <w:rFonts w:ascii="Calibri" w:cs="Calibri" w:eastAsia="Calibri" w:hAnsi="Calibri"/>
          <w:b w:val="1"/>
          <w:bCs w:val="1"/>
          <w:sz w:val="24"/>
          <w:szCs w:val="24"/>
          <w:rtl w:val="0"/>
        </w:rPr>
        <w:t xml:space="preserve"> are due:</w:t>
      </w:r>
    </w:p>
    <w:p w:rsidR="00000000" w:rsidDel="00000000" w:rsidP="00000000" w:rsidRDefault="00000000" w:rsidRPr="00000000" w14:paraId="0000000E">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ab/>
        <w:tab/>
        <w:tab/>
      </w:r>
      <w:r w:rsidDel="00000000" w:rsidR="00000000" w:rsidRPr="00000000">
        <w:rPr>
          <w:rFonts w:ascii="Calibri" w:cs="Calibri" w:eastAsia="Calibri" w:hAnsi="Calibri"/>
          <w:b w:val="1"/>
          <w:bCs w:val="1"/>
          <w:rtl w:val="0"/>
        </w:rPr>
        <w:t xml:space="preserve">First week FALL -$190.00 Lunch/$175.00 no meal</w:t>
      </w:r>
    </w:p>
    <w:p w:rsidR="00000000" w:rsidDel="00000000" w:rsidP="00000000" w:rsidRDefault="00000000" w:rsidRPr="00000000" w14:paraId="0000000F">
      <w:pPr>
        <w:spacing w:after="200" w:line="276" w:lineRule="auto"/>
        <w:ind w:left="21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First week SUMMER – $190.00  Lunch/$175.00 no meal</w:t>
      </w:r>
    </w:p>
    <w:p w:rsidR="00000000" w:rsidDel="00000000" w:rsidP="00000000" w:rsidRDefault="00000000" w:rsidRPr="00000000" w14:paraId="00000010">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June 1, 2026</w:t>
        <w:tab/>
        <w:tab/>
      </w:r>
      <w:r w:rsidDel="00000000" w:rsidR="00000000" w:rsidRPr="00000000">
        <w:rPr>
          <w:rFonts w:ascii="Calibri" w:cs="Calibri" w:eastAsia="Calibri" w:hAnsi="Calibri"/>
          <w:b w:val="1"/>
          <w:bCs w:val="1"/>
          <w:rtl w:val="0"/>
        </w:rPr>
        <w:t xml:space="preserve">First day of summer program </w:t>
      </w:r>
    </w:p>
    <w:p w:rsidR="00000000" w:rsidDel="00000000" w:rsidP="00000000" w:rsidRDefault="00000000" w:rsidRPr="00000000" w14:paraId="00000011">
      <w:pPr>
        <w:spacing w:after="200" w:line="276" w:lineRule="auto"/>
        <w:rPr/>
      </w:pPr>
      <w:r w:rsidDel="00000000" w:rsidR="00000000" w:rsidRPr="00000000">
        <w:rPr>
          <w:rFonts w:ascii="Calibri" w:cs="Calibri" w:eastAsia="Calibri" w:hAnsi="Calibri"/>
          <w:b w:val="1"/>
          <w:bCs w:val="1"/>
          <w:sz w:val="24"/>
          <w:szCs w:val="24"/>
          <w:rtl w:val="0"/>
        </w:rPr>
        <w:t xml:space="preserve">August 5, 2026</w:t>
        <w:tab/>
        <w:t xml:space="preserve">Last day of summer program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imlsl@bayhav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